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64" w:lineRule="auto"/>
        <w:rPr>
          <w:rFonts w:ascii="Open Sans Bold" w:cs="Open Sans Bold" w:hAnsi="Open Sans Bold" w:eastAsia="Open Sans Bold"/>
          <w:sz w:val="22"/>
          <w:szCs w:val="22"/>
        </w:rPr>
      </w:pPr>
      <w:r>
        <w:rPr>
          <w:rFonts w:ascii="Open Sans Bold" w:hAnsi="Open Sans Bold"/>
          <w:sz w:val="22"/>
          <w:szCs w:val="22"/>
          <w:rtl w:val="0"/>
          <w:lang w:val="en-US"/>
        </w:rPr>
        <w:t xml:space="preserve">We collect </w:t>
      </w:r>
      <w:r>
        <w:rPr>
          <w:rFonts w:ascii="Open Sans Bold" w:hAnsi="Open Sans Bold"/>
          <w:sz w:val="22"/>
          <w:szCs w:val="22"/>
          <w:rtl w:val="0"/>
          <w:lang w:val="nl-NL"/>
        </w:rPr>
        <w:t>personal data</w:t>
      </w:r>
      <w:r>
        <w:rPr>
          <w:rFonts w:ascii="Open Sans Bold" w:hAnsi="Open Sans Bold"/>
          <w:sz w:val="22"/>
          <w:szCs w:val="22"/>
          <w:rtl w:val="0"/>
          <w:lang w:val="en-US"/>
        </w:rPr>
        <w:t xml:space="preserve"> from members so that we can keep in touch with you and provide support to Liverpool City Regions STOs. But we need your</w:t>
      </w:r>
      <w:r>
        <w:rPr>
          <w:rFonts w:ascii="Open Sans Bold" w:hAnsi="Open Sans Bold"/>
          <w:sz w:val="22"/>
          <w:szCs w:val="22"/>
          <w:rtl w:val="0"/>
          <w:lang w:val="fr-FR"/>
        </w:rPr>
        <w:t xml:space="preserve"> consent </w:t>
      </w:r>
      <w:r>
        <w:rPr>
          <w:rFonts w:ascii="Open Sans Bold" w:hAnsi="Open Sans Bold"/>
          <w:sz w:val="22"/>
          <w:szCs w:val="22"/>
          <w:rtl w:val="0"/>
          <w:lang w:val="en-US"/>
        </w:rPr>
        <w:t>to do so. Please complete the following form:</w:t>
      </w: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caps w:val="1"/>
          <w:sz w:val="22"/>
          <w:szCs w:val="22"/>
        </w:rPr>
      </w:pP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sz w:val="22"/>
          <w:szCs w:val="22"/>
        </w:rPr>
      </w:pPr>
      <w:r>
        <w:rPr>
          <w:rFonts w:ascii="Open Sans Regular" w:hAnsi="Open Sans Regular"/>
          <w:caps w:val="1"/>
          <w:sz w:val="22"/>
          <w:szCs w:val="22"/>
          <w:rtl w:val="0"/>
          <w:lang w:val="pt-PT"/>
        </w:rPr>
        <w:t>I</w:t>
      </w:r>
      <w:r>
        <w:rPr>
          <w:rFonts w:ascii="Open Sans Regular" w:hAnsi="Open Sans Regular"/>
          <w:caps w:val="1"/>
          <w:sz w:val="22"/>
          <w:szCs w:val="22"/>
          <w:rtl w:val="0"/>
          <w:lang w:val="en-US"/>
        </w:rPr>
        <w:t xml:space="preserve"> </w:t>
      </w:r>
      <w:r>
        <w:rPr>
          <w:rFonts w:ascii="Open Sans Regular" w:hAnsi="Open Sans Regular"/>
          <w:sz w:val="22"/>
          <w:szCs w:val="22"/>
          <w:rtl w:val="0"/>
          <w:lang w:val="en-US"/>
        </w:rPr>
        <w:t>confirm that consent has been given for Kindred to process the personal data of Kindred members.</w:t>
      </w:r>
      <w:r>
        <w:rPr>
          <w:rFonts w:ascii="Open Sans Regular" w:hAnsi="Open Sans Regular"/>
          <w:sz w:val="22"/>
          <w:szCs w:val="22"/>
          <w:rtl w:val="0"/>
        </w:rPr>
        <w:t xml:space="preserve"> </w:t>
      </w:r>
      <w:r>
        <w:rPr>
          <w:rFonts w:ascii="Open Sans Regular" w:hAnsi="Open Sans Regular"/>
          <w:sz w:val="22"/>
          <w:szCs w:val="22"/>
          <w:rtl w:val="0"/>
          <w:lang w:val="en-US"/>
        </w:rPr>
        <w:t>This has been collected to</w:t>
      </w:r>
      <w:r>
        <w:rPr>
          <w:rFonts w:ascii="Open Sans Regular" w:hAnsi="Open Sans Regular"/>
          <w:sz w:val="22"/>
          <w:szCs w:val="22"/>
          <w:rtl w:val="0"/>
          <w:lang w:val="fr-FR"/>
        </w:rPr>
        <w:t xml:space="preserve"> engag</w:t>
      </w:r>
      <w:r>
        <w:rPr>
          <w:rFonts w:ascii="Open Sans Regular" w:hAnsi="Open Sans Regular"/>
          <w:sz w:val="22"/>
          <w:szCs w:val="22"/>
          <w:rtl w:val="0"/>
          <w:lang w:val="en-US"/>
        </w:rPr>
        <w:t xml:space="preserve">e the STO in the membership, activities and investment opportunities provided by Kindred. </w:t>
      </w: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sz w:val="22"/>
          <w:szCs w:val="22"/>
        </w:rPr>
      </w:pPr>
      <w:r>
        <w:rPr>
          <w:rFonts w:ascii="Open Sans Regular" w:cs="Open Sans Regular" w:hAnsi="Open Sans Regular" w:eastAsia="Open Sans Regular"/>
          <w:sz w:val="22"/>
          <w:szCs w:val="22"/>
        </w:rPr>
        <w:br w:type="textWrapping"/>
      </w:r>
      <w:r>
        <w:rPr>
          <w:rFonts w:ascii="Open Sans Regular" w:hAnsi="Open Sans Regular"/>
          <w:sz w:val="22"/>
          <w:szCs w:val="22"/>
          <w:rtl w:val="0"/>
          <w:lang w:val="en-US"/>
        </w:rPr>
        <w:t>Kindred is a community-based initiative and it may be necessary to share your information with other members to enhance your collective experience. W</w:t>
      </w:r>
      <w:r>
        <w:rPr>
          <w:rFonts w:ascii="Open Sans Regular" w:hAnsi="Open Sans Regular"/>
          <w:sz w:val="22"/>
          <w:szCs w:val="22"/>
          <w:rtl w:val="0"/>
        </w:rPr>
        <w:t>e</w:t>
      </w:r>
      <w:r>
        <w:rPr>
          <w:rFonts w:ascii="Open Sans Regular" w:hAnsi="Open Sans Regular" w:hint="default"/>
          <w:sz w:val="22"/>
          <w:szCs w:val="22"/>
          <w:rtl w:val="0"/>
          <w:lang w:val="en-US"/>
        </w:rPr>
        <w:t>’</w:t>
      </w:r>
      <w:r>
        <w:rPr>
          <w:rFonts w:ascii="Open Sans Regular" w:hAnsi="Open Sans Regular"/>
          <w:sz w:val="22"/>
          <w:szCs w:val="22"/>
          <w:rtl w:val="0"/>
        </w:rPr>
        <w:t>ll</w:t>
      </w:r>
      <w:r>
        <w:rPr>
          <w:rFonts w:ascii="Open Sans Regular" w:hAnsi="Open Sans Regular"/>
          <w:sz w:val="22"/>
          <w:szCs w:val="22"/>
          <w:rtl w:val="0"/>
          <w:lang w:val="en-US"/>
        </w:rPr>
        <w:t xml:space="preserve"> always inform you of our intention to do this before sharing information. </w:t>
      </w: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sz w:val="22"/>
          <w:szCs w:val="22"/>
        </w:rPr>
      </w:pP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sz w:val="22"/>
          <w:szCs w:val="22"/>
        </w:rPr>
      </w:pPr>
      <w:r>
        <w:rPr>
          <w:rFonts w:ascii="Open Sans Regular" w:hAnsi="Open Sans Regular"/>
          <w:sz w:val="22"/>
          <w:szCs w:val="22"/>
          <w:rtl w:val="0"/>
          <w:lang w:val="en-US"/>
        </w:rPr>
        <w:t>We may use third party suppliers to help</w:t>
      </w:r>
      <w:r>
        <w:rPr>
          <w:rFonts w:ascii="Open Sans Regular" w:hAnsi="Open Sans Regular"/>
          <w:sz w:val="22"/>
          <w:szCs w:val="22"/>
          <w:rtl w:val="0"/>
        </w:rPr>
        <w:t xml:space="preserve"> </w:t>
      </w:r>
      <w:r>
        <w:rPr>
          <w:rFonts w:ascii="Open Sans Regular" w:hAnsi="Open Sans Regular"/>
          <w:sz w:val="22"/>
          <w:szCs w:val="22"/>
          <w:rtl w:val="0"/>
          <w:lang w:val="en-US"/>
        </w:rPr>
        <w:t>us deliver services to our community, which may require sharing of information.</w:t>
      </w:r>
      <w:r>
        <w:rPr>
          <w:rFonts w:ascii="Open Sans Regular" w:hAnsi="Open Sans Regular"/>
          <w:sz w:val="22"/>
          <w:szCs w:val="22"/>
          <w:rtl w:val="0"/>
        </w:rPr>
        <w:t xml:space="preserve"> </w:t>
      </w:r>
      <w:r>
        <w:rPr>
          <w:rFonts w:ascii="Open Sans Regular" w:hAnsi="Open Sans Regular"/>
          <w:sz w:val="22"/>
          <w:szCs w:val="22"/>
          <w:rtl w:val="0"/>
          <w:lang w:val="en-US"/>
        </w:rPr>
        <w:t>Where this happens, it will be kept to a minimum and is governed by a Data Sharing Agreement which specifies how data is communicated and managed</w:t>
      </w:r>
      <w:r>
        <w:rPr>
          <w:rFonts w:ascii="Open Sans Regular" w:hAnsi="Open Sans Regular"/>
          <w:sz w:val="22"/>
          <w:szCs w:val="22"/>
          <w:rtl w:val="0"/>
        </w:rPr>
        <w:t xml:space="preserve">.  </w:t>
      </w: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caps w:val="1"/>
          <w:sz w:val="22"/>
          <w:szCs w:val="22"/>
        </w:rPr>
      </w:pPr>
    </w:p>
    <w:p>
      <w:pPr>
        <w:pStyle w:val="Body A"/>
        <w:spacing w:line="264" w:lineRule="auto"/>
        <w:rPr>
          <w:rFonts w:ascii="Open Sans Regular" w:cs="Open Sans Regular" w:hAnsi="Open Sans Regular" w:eastAsia="Open Sans Regular"/>
          <w:caps w:val="1"/>
          <w:sz w:val="22"/>
          <w:szCs w:val="22"/>
        </w:rPr>
      </w:pPr>
      <w:r>
        <w:rPr>
          <w:rFonts w:ascii="Open Sans Regular" w:hAnsi="Open Sans Regular"/>
          <w:sz w:val="22"/>
          <w:szCs w:val="22"/>
          <w:rtl w:val="0"/>
          <w:lang w:val="en-US"/>
        </w:rPr>
        <w:t>We understand that you</w:t>
      </w:r>
      <w:r>
        <w:rPr>
          <w:rFonts w:ascii="Open Sans Regular" w:hAnsi="Open Sans Regular"/>
          <w:sz w:val="22"/>
          <w:szCs w:val="22"/>
          <w:rtl w:val="0"/>
        </w:rPr>
        <w:t xml:space="preserve"> </w:t>
      </w:r>
      <w:r>
        <w:rPr>
          <w:rFonts w:ascii="Open Sans Regular" w:hAnsi="Open Sans Regular"/>
          <w:sz w:val="22"/>
          <w:szCs w:val="22"/>
          <w:rtl w:val="0"/>
          <w:lang w:val="en-US"/>
        </w:rPr>
        <w:t xml:space="preserve">may withdraw consent at any time by using the Kindred Data Subject Consent Withdrawal Form </w:t>
      </w:r>
      <w:r>
        <w:rPr>
          <w:rFonts w:ascii="Open Sans Regular" w:hAnsi="Open Sans Regular" w:hint="default"/>
          <w:sz w:val="22"/>
          <w:szCs w:val="22"/>
          <w:rtl w:val="0"/>
        </w:rPr>
        <w:t xml:space="preserve">– </w:t>
      </w:r>
      <w:r>
        <w:rPr>
          <w:rFonts w:ascii="Open Sans Regular" w:hAnsi="Open Sans Regular"/>
          <w:sz w:val="22"/>
          <w:szCs w:val="22"/>
          <w:rtl w:val="0"/>
          <w:lang w:val="en-US"/>
        </w:rPr>
        <w:t xml:space="preserve">please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"mailto:kindredlcr@gmail.com?subject=Consent%20Withdrawal%20Form"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contact us</w:t>
      </w:r>
      <w:r>
        <w:rPr/>
        <w:fldChar w:fldCharType="end" w:fldLock="0"/>
      </w:r>
      <w:r>
        <w:rPr>
          <w:rFonts w:ascii="Open Sans Regular" w:hAnsi="Open Sans Regular"/>
          <w:outline w:val="0"/>
          <w:color w:val="ed7d31"/>
          <w:sz w:val="22"/>
          <w:szCs w:val="22"/>
          <w:u w:color="ed7d31"/>
          <w:rtl w:val="0"/>
          <w:lang w:val="en-US"/>
          <w14:textFill>
            <w14:solidFill>
              <w14:srgbClr w14:val="ED7D31"/>
            </w14:solidFill>
          </w14:textFill>
        </w:rPr>
        <w:t xml:space="preserve"> </w:t>
      </w:r>
      <w:r>
        <w:rPr>
          <w:rFonts w:ascii="Open Sans Regular" w:hAnsi="Open Sans Regular"/>
          <w:sz w:val="22"/>
          <w:szCs w:val="22"/>
          <w:rtl w:val="0"/>
          <w:lang w:val="en-US"/>
        </w:rPr>
        <w:t>i</w:t>
      </w:r>
      <w:r>
        <w:rPr>
          <w:rFonts w:ascii="Open Sans Regular" w:hAnsi="Open Sans Regular"/>
          <w:sz w:val="22"/>
          <w:szCs w:val="22"/>
          <w:rtl w:val="0"/>
          <w:lang w:val="en-US"/>
        </w:rPr>
        <w:t>f you need to request one</w:t>
      </w:r>
      <w:r>
        <w:rPr>
          <w:rFonts w:ascii="Open Sans Regular" w:hAnsi="Open Sans Regular"/>
          <w:sz w:val="22"/>
          <w:szCs w:val="22"/>
          <w:rtl w:val="0"/>
        </w:rPr>
        <w:t>.</w:t>
      </w:r>
    </w:p>
    <w:p>
      <w:pPr>
        <w:pStyle w:val="Body A"/>
        <w:spacing w:line="264" w:lineRule="auto"/>
        <w:ind w:left="720" w:hanging="720"/>
        <w:jc w:val="both"/>
        <w:rPr>
          <w:rFonts w:ascii="Open Sans Bold" w:cs="Open Sans Bold" w:hAnsi="Open Sans Bold" w:eastAsia="Open Sans Bold"/>
          <w:sz w:val="22"/>
          <w:szCs w:val="22"/>
        </w:rPr>
      </w:pPr>
    </w:p>
    <w:p>
      <w:pPr>
        <w:pStyle w:val="Body A"/>
        <w:spacing w:line="264" w:lineRule="auto"/>
        <w:ind w:left="720" w:hanging="720"/>
        <w:jc w:val="both"/>
        <w:rPr>
          <w:rFonts w:ascii="Open Sans Regular" w:cs="Open Sans Regular" w:hAnsi="Open Sans Regular" w:eastAsia="Open Sans Regular"/>
          <w:sz w:val="22"/>
          <w:szCs w:val="22"/>
        </w:rPr>
      </w:pPr>
      <w:r>
        <w:rPr>
          <w:rFonts w:ascii="Open Sans Regular" w:hAnsi="Open Sans Regular"/>
          <w:sz w:val="22"/>
          <w:szCs w:val="22"/>
          <w:rtl w:val="0"/>
        </w:rPr>
        <w:t>STO:</w:t>
      </w:r>
    </w:p>
    <w:p>
      <w:pPr>
        <w:pStyle w:val="Body A"/>
        <w:spacing w:line="264" w:lineRule="auto"/>
        <w:ind w:left="720" w:hanging="720"/>
        <w:jc w:val="both"/>
        <w:rPr>
          <w:rFonts w:ascii="Open Sans Regular" w:cs="Open Sans Regular" w:hAnsi="Open Sans Regular" w:eastAsia="Open Sans Regular"/>
          <w:sz w:val="22"/>
          <w:szCs w:val="22"/>
        </w:rPr>
      </w:pPr>
      <w:r>
        <w:rPr>
          <w:rFonts w:ascii="Open Sans Regular" w:hAnsi="Open Sans Regular"/>
          <w:sz w:val="22"/>
          <w:szCs w:val="22"/>
          <w:rtl w:val="0"/>
          <w:lang w:val="en-US"/>
        </w:rPr>
        <w:t>Signed by STO representative</w:t>
      </w:r>
      <w:r>
        <w:rPr>
          <w:rFonts w:ascii="Open Sans Regular" w:hAnsi="Open Sans Regular"/>
          <w:sz w:val="22"/>
          <w:szCs w:val="22"/>
          <w:rtl w:val="0"/>
        </w:rPr>
        <w:t>:</w:t>
      </w:r>
    </w:p>
    <w:p>
      <w:pPr>
        <w:pStyle w:val="Body A"/>
        <w:spacing w:line="264" w:lineRule="auto"/>
        <w:ind w:left="720" w:hanging="720"/>
        <w:jc w:val="both"/>
        <w:rPr>
          <w:rFonts w:ascii="Open Sans Regular" w:cs="Open Sans Regular" w:hAnsi="Open Sans Regular" w:eastAsia="Open Sans Regular"/>
          <w:sz w:val="22"/>
          <w:szCs w:val="22"/>
        </w:rPr>
      </w:pPr>
      <w:r>
        <w:rPr>
          <w:rFonts w:ascii="Open Sans Regular" w:hAnsi="Open Sans Regular"/>
          <w:sz w:val="22"/>
          <w:szCs w:val="22"/>
          <w:rtl w:val="0"/>
          <w:lang w:val="de-DE"/>
        </w:rPr>
        <w:t xml:space="preserve">Position: </w:t>
      </w:r>
    </w:p>
    <w:p>
      <w:pPr>
        <w:pStyle w:val="Body A"/>
        <w:spacing w:line="264" w:lineRule="auto"/>
        <w:ind w:left="720" w:hanging="720"/>
        <w:jc w:val="both"/>
      </w:pPr>
      <w:r>
        <w:rPr>
          <w:rFonts w:ascii="Open Sans Regular" w:hAnsi="Open Sans Regular"/>
          <w:sz w:val="22"/>
          <w:szCs w:val="22"/>
          <w:rtl w:val="0"/>
          <w:lang w:val="de-DE"/>
        </w:rPr>
        <w:t>Date: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 Bold">
    <w:charset w:val="00"/>
    <w:family w:val="roman"/>
    <w:pitch w:val="default"/>
  </w:font>
  <w:font w:name="Open Sans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Open Sans Regular" w:cs="Open Sans Regular" w:hAnsi="Open Sans Regular" w:eastAsia="Open Sans Regular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